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D1" w:rsidRPr="00012C39" w:rsidRDefault="00012C39" w:rsidP="00012C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C39">
        <w:rPr>
          <w:rFonts w:ascii="Times New Roman" w:hAnsi="Times New Roman" w:cs="Times New Roman"/>
          <w:b/>
          <w:sz w:val="28"/>
          <w:szCs w:val="28"/>
        </w:rPr>
        <w:t>Максимов Дмитрий Анатольевич</w:t>
      </w:r>
    </w:p>
    <w:p w:rsidR="00012C39" w:rsidRPr="001B7B67" w:rsidRDefault="00012C39" w:rsidP="00012C39">
      <w:pPr>
        <w:spacing w:line="360" w:lineRule="auto"/>
        <w:jc w:val="both"/>
        <w:rPr>
          <w:rStyle w:val="lrzxr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12C39">
        <w:rPr>
          <w:rFonts w:ascii="Times New Roman" w:hAnsi="Times New Roman" w:cs="Times New Roman"/>
          <w:b/>
          <w:sz w:val="28"/>
          <w:szCs w:val="28"/>
        </w:rPr>
        <w:t>Место работы:</w:t>
      </w:r>
      <w:r w:rsidRPr="00012C39">
        <w:rPr>
          <w:rFonts w:ascii="Times New Roman" w:hAnsi="Times New Roman" w:cs="Times New Roman"/>
          <w:sz w:val="28"/>
          <w:szCs w:val="28"/>
        </w:rPr>
        <w:t xml:space="preserve"> ГБУЗ «Тверской областной клинический онкологический диспансер» </w:t>
      </w:r>
      <w:r w:rsidR="001B7B67">
        <w:rPr>
          <w:rFonts w:ascii="Times New Roman" w:hAnsi="Times New Roman" w:cs="Times New Roman"/>
          <w:sz w:val="28"/>
          <w:szCs w:val="28"/>
        </w:rPr>
        <w:t xml:space="preserve">заведующий отделением № 4 (отделение патологии молочной </w:t>
      </w:r>
      <w:r w:rsidR="001B7B67" w:rsidRPr="001B7B67">
        <w:rPr>
          <w:rFonts w:ascii="Times New Roman" w:hAnsi="Times New Roman" w:cs="Times New Roman"/>
          <w:sz w:val="28"/>
          <w:szCs w:val="28"/>
        </w:rPr>
        <w:t xml:space="preserve">железы и кожи) </w:t>
      </w:r>
      <w:hyperlink r:id="rId4" w:history="1">
        <w:r w:rsidRPr="001B7B67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Адрес</w:t>
        </w:r>
      </w:hyperlink>
      <w:r w:rsidRPr="001B7B67">
        <w:rPr>
          <w:rStyle w:val="w8qarf"/>
          <w:rFonts w:ascii="Times New Roman" w:hAnsi="Times New Roman" w:cs="Times New Roman"/>
          <w:bCs/>
          <w:sz w:val="28"/>
          <w:szCs w:val="28"/>
          <w:shd w:val="clear" w:color="auto" w:fill="FFFFFF"/>
        </w:rPr>
        <w:t>:</w:t>
      </w:r>
      <w:r w:rsidRPr="001B7B67">
        <w:rPr>
          <w:rStyle w:val="w8qarf"/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</w:t>
      </w:r>
      <w:r w:rsidRPr="001B7B67">
        <w:rPr>
          <w:rStyle w:val="lrzxr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ул. 15 лет Октября, 57, Тверь, Тверская обл., 170008</w:t>
      </w:r>
    </w:p>
    <w:p w:rsidR="00012C39" w:rsidRPr="001B7B67" w:rsidRDefault="00012C39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Дата и место рождения:</w:t>
      </w:r>
      <w:r w:rsidRPr="001B7B67">
        <w:rPr>
          <w:rFonts w:ascii="Times New Roman" w:hAnsi="Times New Roman" w:cs="Times New Roman"/>
          <w:sz w:val="28"/>
          <w:szCs w:val="28"/>
        </w:rPr>
        <w:t xml:space="preserve"> 18 августа 1989г. г. Мурманск – 60</w:t>
      </w:r>
    </w:p>
    <w:p w:rsidR="001B7B67" w:rsidRPr="001B7B67" w:rsidRDefault="00012C39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1B7B67">
        <w:rPr>
          <w:rFonts w:ascii="Times New Roman" w:hAnsi="Times New Roman" w:cs="Times New Roman"/>
          <w:sz w:val="28"/>
          <w:szCs w:val="28"/>
        </w:rPr>
        <w:t xml:space="preserve"> 2006-2012гг. ГБОУ ВПО «Тверская государственная медицинская академия» МЗ и социального развития РФ по специальности лечебное дело; 2012-2014 ГБОУ ВПО «Тверская государственная медицинская академия» МЗ РФ  ординатура по онкологии;  2015-2016 ФБОУ ВПО «Тверской государственный медицинский университет» МЗ РФ интернатура по хирургии; </w:t>
      </w:r>
      <w:r w:rsidR="001B7B67" w:rsidRPr="001B7B67">
        <w:rPr>
          <w:rFonts w:ascii="Times New Roman" w:hAnsi="Times New Roman" w:cs="Times New Roman"/>
          <w:sz w:val="28"/>
          <w:szCs w:val="28"/>
        </w:rPr>
        <w:t xml:space="preserve"> 2017г. ФГБОУ </w:t>
      </w:r>
      <w:proofErr w:type="gramStart"/>
      <w:r w:rsidR="001B7B67" w:rsidRPr="001B7B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B7B67" w:rsidRPr="001B7B67">
        <w:rPr>
          <w:rFonts w:ascii="Times New Roman" w:hAnsi="Times New Roman" w:cs="Times New Roman"/>
          <w:sz w:val="28"/>
          <w:szCs w:val="28"/>
        </w:rPr>
        <w:t xml:space="preserve"> «Тверской государственный медицинский университет» МЗ РФ – ППС по ультразвуковой диагностики; Удостоверение о повышении квалификации: 2019г. ФГБОУ </w:t>
      </w:r>
      <w:proofErr w:type="gramStart"/>
      <w:r w:rsidR="001B7B67" w:rsidRPr="001B7B6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B7B67" w:rsidRPr="001B7B67">
        <w:rPr>
          <w:rFonts w:ascii="Times New Roman" w:hAnsi="Times New Roman" w:cs="Times New Roman"/>
          <w:sz w:val="28"/>
          <w:szCs w:val="28"/>
        </w:rPr>
        <w:t xml:space="preserve"> «Тверской государственный медицинский университет» МЗ РФ ППС по организации здравоохранения общественного здоровья; </w:t>
      </w:r>
    </w:p>
    <w:p w:rsidR="00012C39" w:rsidRPr="001B7B67" w:rsidRDefault="001B7B67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>2016г. - ФГБУ «Национальный медицинский исследовательский радиологический центр» МЗ РФ по дополнительной профессиональной программе «</w:t>
      </w:r>
      <w:proofErr w:type="spellStart"/>
      <w:proofErr w:type="gramStart"/>
      <w:r w:rsidRPr="001B7B67">
        <w:rPr>
          <w:rFonts w:ascii="Times New Roman" w:hAnsi="Times New Roman" w:cs="Times New Roman"/>
          <w:sz w:val="28"/>
          <w:szCs w:val="28"/>
        </w:rPr>
        <w:t>Реконструктивно</w:t>
      </w:r>
      <w:proofErr w:type="spellEnd"/>
      <w:r w:rsidRPr="001B7B67">
        <w:rPr>
          <w:rFonts w:ascii="Times New Roman" w:hAnsi="Times New Roman" w:cs="Times New Roman"/>
          <w:sz w:val="28"/>
          <w:szCs w:val="28"/>
        </w:rPr>
        <w:t xml:space="preserve"> пластическая</w:t>
      </w:r>
      <w:proofErr w:type="gramEnd"/>
      <w:r w:rsidRPr="001B7B67">
        <w:rPr>
          <w:rFonts w:ascii="Times New Roman" w:hAnsi="Times New Roman" w:cs="Times New Roman"/>
          <w:sz w:val="28"/>
          <w:szCs w:val="28"/>
        </w:rPr>
        <w:t xml:space="preserve"> хирургия молочной железы и кожи»; 2016г. - Первый Московский государственный медицинский университет имени И.М. Сеченова - «Современные тенденции в эстетической и реконструктивной хирургии молочной железы»; 2017г. - ФГАО УВО «Российский университет дружбы народов» - «Основы клинической и эстетической маммологии».</w:t>
      </w:r>
    </w:p>
    <w:p w:rsidR="001B7B67" w:rsidRDefault="001B7B67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B67">
        <w:rPr>
          <w:rFonts w:ascii="Times New Roman" w:hAnsi="Times New Roman" w:cs="Times New Roman"/>
          <w:sz w:val="28"/>
          <w:szCs w:val="28"/>
        </w:rPr>
        <w:t xml:space="preserve">Работа: </w:t>
      </w:r>
      <w:r>
        <w:rPr>
          <w:rFonts w:ascii="Times New Roman" w:hAnsi="Times New Roman" w:cs="Times New Roman"/>
          <w:sz w:val="28"/>
          <w:szCs w:val="28"/>
        </w:rPr>
        <w:t>01.09.2014г. – врач онколог отделения № 4 ГБУЗ «ТОКОД»</w:t>
      </w:r>
    </w:p>
    <w:p w:rsidR="001B7B67" w:rsidRDefault="001B7B67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01.12.2018г. - заведующий отделением № 4  ГБУЗ «ТОКОД»</w:t>
      </w:r>
    </w:p>
    <w:p w:rsidR="00012C39" w:rsidRDefault="001B7B67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Ассистент кафедры общей хирургии. </w:t>
      </w:r>
    </w:p>
    <w:p w:rsidR="001B7B67" w:rsidRPr="001B7B67" w:rsidRDefault="001B7B67" w:rsidP="00012C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Членство в обществах: </w:t>
      </w:r>
      <w:r>
        <w:rPr>
          <w:rFonts w:ascii="Times New Roman" w:hAnsi="Times New Roman" w:cs="Times New Roman"/>
          <w:sz w:val="28"/>
          <w:szCs w:val="28"/>
          <w:lang w:val="en-US"/>
        </w:rPr>
        <w:t>RUSSCO</w:t>
      </w:r>
      <w:r>
        <w:rPr>
          <w:rFonts w:ascii="Times New Roman" w:hAnsi="Times New Roman" w:cs="Times New Roman"/>
          <w:sz w:val="28"/>
          <w:szCs w:val="28"/>
        </w:rPr>
        <w:t>,  РООМ.</w:t>
      </w:r>
    </w:p>
    <w:sectPr w:rsidR="001B7B67" w:rsidRPr="001B7B67" w:rsidSect="004C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2C39"/>
    <w:rsid w:val="00012C39"/>
    <w:rsid w:val="001B7B67"/>
    <w:rsid w:val="004C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8qarf">
    <w:name w:val="w8qarf"/>
    <w:basedOn w:val="a0"/>
    <w:rsid w:val="00012C39"/>
  </w:style>
  <w:style w:type="character" w:styleId="a3">
    <w:name w:val="Hyperlink"/>
    <w:basedOn w:val="a0"/>
    <w:uiPriority w:val="99"/>
    <w:semiHidden/>
    <w:unhideWhenUsed/>
    <w:rsid w:val="00012C39"/>
    <w:rPr>
      <w:color w:val="0000FF"/>
      <w:u w:val="single"/>
    </w:rPr>
  </w:style>
  <w:style w:type="character" w:customStyle="1" w:styleId="lrzxr">
    <w:name w:val="lrzxr"/>
    <w:basedOn w:val="a0"/>
    <w:rsid w:val="00012C39"/>
  </w:style>
  <w:style w:type="paragraph" w:styleId="a4">
    <w:name w:val="Balloon Text"/>
    <w:basedOn w:val="a"/>
    <w:link w:val="a5"/>
    <w:uiPriority w:val="99"/>
    <w:semiHidden/>
    <w:unhideWhenUsed/>
    <w:rsid w:val="0001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C3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12C3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3%D0%B1%D1%83%D0%B7+%D1%82%D0%BE%D0%BA%D0%BE%D0%B4+%D0%B0%D0%B4%D1%80%D0%B5%D1%81&amp;stick=H4sIAAAAAAAAAOPgE-LVT9c3NMwwKCs0K46v0pLNTrbSz8lPTizJzM-DM6wSU1KKUouLF7HKXdh8YePF5gvbFS42Xdh3YRcQb1G4sOHClosNF7ZebAQArWp3XlEAAAA&amp;ludocid=17205248396766449052&amp;sa=X&amp;ved=2ahUKEwiNv8y69_HqAhVy-yoKHR3OBSQQ6BMwEXoECBAQ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ZavOtdlOPMG</dc:creator>
  <cp:lastModifiedBy>ZavOtdlOPMG</cp:lastModifiedBy>
  <cp:revision>1</cp:revision>
  <dcterms:created xsi:type="dcterms:W3CDTF">2020-07-29T07:23:00Z</dcterms:created>
  <dcterms:modified xsi:type="dcterms:W3CDTF">2020-07-29T07:44:00Z</dcterms:modified>
</cp:coreProperties>
</file>